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BBB5" w14:textId="7BE572CA" w:rsidR="00782BB3" w:rsidRPr="00782BB3" w:rsidRDefault="00782BB3" w:rsidP="00782BB3">
      <w:pPr>
        <w:autoSpaceDE/>
        <w:autoSpaceDN/>
        <w:spacing w:before="100" w:beforeAutospacing="1" w:after="100" w:afterAutospacing="1"/>
        <w:ind w:left="720"/>
        <w:rPr>
          <w:sz w:val="20"/>
          <w:szCs w:val="20"/>
        </w:rPr>
      </w:pPr>
      <w:r>
        <w:rPr>
          <w:noProof/>
        </w:rPr>
        <mc:AlternateContent>
          <mc:Choice Requires="wps">
            <w:drawing>
              <wp:anchor distT="0" distB="0" distL="114300" distR="114300" simplePos="0" relativeHeight="251659264" behindDoc="0" locked="0" layoutInCell="1" allowOverlap="1" wp14:anchorId="2C719AE8" wp14:editId="02E52E74">
                <wp:simplePos x="0" y="0"/>
                <wp:positionH relativeFrom="column">
                  <wp:posOffset>0</wp:posOffset>
                </wp:positionH>
                <wp:positionV relativeFrom="paragraph">
                  <wp:posOffset>0</wp:posOffset>
                </wp:positionV>
                <wp:extent cx="6896100" cy="5609590"/>
                <wp:effectExtent l="25400" t="2540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96100" cy="560959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txbx>
                        <w:txbxContent>
                          <w:p w14:paraId="05E55FA8" w14:textId="77777777" w:rsidR="00782BB3" w:rsidRPr="008D2084" w:rsidRDefault="00782BB3" w:rsidP="0002465C">
                            <w:pPr>
                              <w:pStyle w:val="BodyText"/>
                              <w:rPr>
                                <w:rFonts w:ascii="Arial" w:hAnsi="Arial" w:cs="Arial"/>
                                <w:sz w:val="22"/>
                              </w:rPr>
                            </w:pPr>
                            <w:r w:rsidRPr="008D2084">
                              <w:rPr>
                                <w:rFonts w:ascii="Arial" w:hAnsi="Arial" w:cs="Arial"/>
                                <w:sz w:val="22"/>
                              </w:rPr>
                              <w:t>(Please delete this text box before submitting your proposal)</w:t>
                            </w:r>
                          </w:p>
                          <w:p w14:paraId="4B936155" w14:textId="146DB50A" w:rsidR="00782BB3" w:rsidRDefault="00782BB3" w:rsidP="0002465C">
                            <w:pPr>
                              <w:pStyle w:val="BodyText"/>
                              <w:rPr>
                                <w:rFonts w:ascii="Arial" w:hAnsi="Arial" w:cs="Arial"/>
                                <w:sz w:val="22"/>
                              </w:rPr>
                            </w:pPr>
                            <w:r w:rsidRPr="008D2084">
                              <w:rPr>
                                <w:rFonts w:ascii="Arial" w:hAnsi="Arial" w:cs="Arial"/>
                                <w:sz w:val="22"/>
                              </w:rPr>
                              <w:t xml:space="preserve">For instructions for work involving </w:t>
                            </w:r>
                            <w:r w:rsidRPr="008D2084">
                              <w:rPr>
                                <w:rFonts w:ascii="Arial" w:hAnsi="Arial" w:cs="Arial"/>
                                <w:b/>
                                <w:sz w:val="22"/>
                              </w:rPr>
                              <w:t>human subjects</w:t>
                            </w:r>
                            <w:r w:rsidRPr="008D2084">
                              <w:rPr>
                                <w:rFonts w:ascii="Arial" w:hAnsi="Arial" w:cs="Arial"/>
                                <w:sz w:val="22"/>
                              </w:rPr>
                              <w:t>, see</w:t>
                            </w:r>
                            <w:r w:rsidR="00976969" w:rsidRPr="008D2084">
                              <w:rPr>
                                <w:rFonts w:ascii="Arial" w:hAnsi="Arial" w:cs="Arial"/>
                                <w:sz w:val="22"/>
                              </w:rPr>
                              <w:t xml:space="preserve">: </w:t>
                            </w:r>
                            <w:hyperlink r:id="rId11" w:history="1">
                              <w:r w:rsidR="00753CF2" w:rsidRPr="004F720B">
                                <w:rPr>
                                  <w:rStyle w:val="Hyperlink"/>
                                  <w:rFonts w:ascii="Arial" w:hAnsi="Arial" w:cs="Arial"/>
                                  <w:sz w:val="22"/>
                                </w:rPr>
                                <w:t>https://grants.nih.gov/grants/how-to-apply-application-guide/forms-f/research-forms-f.pdf</w:t>
                              </w:r>
                            </w:hyperlink>
                          </w:p>
                          <w:p w14:paraId="7009E7A5" w14:textId="41194D45" w:rsidR="00782BB3" w:rsidRPr="00782BB3" w:rsidRDefault="00782BB3" w:rsidP="00782BB3">
                            <w:pPr>
                              <w:autoSpaceDE/>
                              <w:autoSpaceDN/>
                              <w:spacing w:before="100" w:beforeAutospacing="1" w:after="100" w:afterAutospacing="1"/>
                              <w:rPr>
                                <w:sz w:val="20"/>
                                <w:szCs w:val="20"/>
                              </w:rPr>
                            </w:pPr>
                            <w:bookmarkStart w:id="0" w:name="_GoBack"/>
                            <w:bookmarkEnd w:id="0"/>
                            <w:r w:rsidRPr="00782BB3">
                              <w:rPr>
                                <w:rFonts w:ascii="Arial" w:hAnsi="Arial" w:cs="Arial"/>
                                <w:sz w:val="22"/>
                                <w:szCs w:val="22"/>
                              </w:rPr>
                              <w:t xml:space="preserve">If </w:t>
                            </w:r>
                            <w:r w:rsidRPr="00782BB3">
                              <w:rPr>
                                <w:rFonts w:ascii="Arial" w:hAnsi="Arial" w:cs="Arial"/>
                                <w:b/>
                                <w:sz w:val="22"/>
                                <w:szCs w:val="22"/>
                              </w:rPr>
                              <w:t>vertebrate animals</w:t>
                            </w:r>
                            <w:r w:rsidRPr="00782BB3">
                              <w:rPr>
                                <w:rFonts w:ascii="Arial" w:hAnsi="Arial" w:cs="Arial"/>
                                <w:sz w:val="22"/>
                                <w:szCs w:val="22"/>
                              </w:rPr>
                              <w:t xml:space="preserve"> are involved in the project, address each of the criteria listed below. </w:t>
                            </w:r>
                          </w:p>
                          <w:p w14:paraId="4708A91D"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Provide a concise, complete description of the animals and proposed procedures. </w:t>
                            </w:r>
                          </w:p>
                          <w:p w14:paraId="324CA743"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The responses to the criteria below must be </w:t>
                            </w:r>
                            <w:proofErr w:type="gramStart"/>
                            <w:r w:rsidRPr="00782BB3">
                              <w:rPr>
                                <w:rFonts w:ascii="Arial" w:hAnsi="Arial" w:cs="Arial"/>
                                <w:sz w:val="22"/>
                                <w:szCs w:val="22"/>
                              </w:rPr>
                              <w:t>well-integrated</w:t>
                            </w:r>
                            <w:proofErr w:type="gramEnd"/>
                            <w:r w:rsidRPr="00782BB3">
                              <w:rPr>
                                <w:rFonts w:ascii="Arial" w:hAnsi="Arial" w:cs="Arial"/>
                                <w:sz w:val="22"/>
                                <w:szCs w:val="22"/>
                              </w:rPr>
                              <w:t xml:space="preserve"> with the other sections. There should be sufficient detail in the responses for peer reviewers and NIH staff to evaluate. Additional details, if any, may be included in the Research Strategy. </w:t>
                            </w:r>
                          </w:p>
                          <w:p w14:paraId="41B97421"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Identify all project/performance or collaborating site(s) and describe activities of proposed research with vertebrate animals in those sites. </w:t>
                            </w:r>
                          </w:p>
                          <w:p w14:paraId="02A8F813"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Address the following criteria as succinctly as possible. An incomplete application will not be considered for review. It will be considered incomplete if the following criteria are not addressed. </w:t>
                            </w:r>
                          </w:p>
                          <w:p w14:paraId="27419B77" w14:textId="77777777" w:rsidR="00782BB3" w:rsidRPr="00782BB3" w:rsidRDefault="00782BB3" w:rsidP="00782BB3">
                            <w:pPr>
                              <w:autoSpaceDE/>
                              <w:autoSpaceDN/>
                              <w:spacing w:before="100" w:beforeAutospacing="1" w:after="100" w:afterAutospacing="1"/>
                              <w:ind w:left="360"/>
                              <w:rPr>
                                <w:sz w:val="20"/>
                                <w:szCs w:val="20"/>
                              </w:rPr>
                            </w:pPr>
                            <w:r w:rsidRPr="00782BB3">
                              <w:rPr>
                                <w:rFonts w:ascii="Arial" w:hAnsi="Arial" w:cs="Arial"/>
                                <w:sz w:val="22"/>
                                <w:szCs w:val="22"/>
                              </w:rPr>
                              <w:t xml:space="preserve">The criteria are as follows: </w:t>
                            </w:r>
                          </w:p>
                          <w:p w14:paraId="1AF5DE4E"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Description of Procedures. Provide a concise description of the proposed procedures to be used that involve vertebrate animals in the work outlined in the “Research Strategy” section. Identify the species, strains, ages, sex, and total numbers of animals by species, to be used in the proposed work. If dogs or cats are proposed provide the source of the animals. </w:t>
                            </w:r>
                          </w:p>
                          <w:p w14:paraId="655E180C"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Justifications: Provide justification that the species are appropriate for the proposed research. Explain why the research goals cannot be accomplished using an alternative model (e.g. computational, human, invertebrate, in vitro). </w:t>
                            </w:r>
                          </w:p>
                          <w:p w14:paraId="65CD69A9"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Minimization of Pain and Distress: Describe the interventions including analgesia, anesthesia, sedation, palliative care and humane endpoints to minimize discomfort, distress, pain, and injury. </w:t>
                            </w:r>
                          </w:p>
                          <w:p w14:paraId="145B686A" w14:textId="77777777" w:rsid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14:paraId="2BEFC716" w14:textId="4EA047A3" w:rsidR="007A3E90" w:rsidRPr="00782BB3" w:rsidRDefault="007A3E90" w:rsidP="007A3E90">
                            <w:pPr>
                              <w:autoSpaceDE/>
                              <w:autoSpaceDN/>
                              <w:spacing w:before="100" w:beforeAutospacing="1" w:after="100" w:afterAutospacing="1"/>
                              <w:ind w:left="360"/>
                              <w:rPr>
                                <w:rFonts w:ascii="Arial" w:hAnsi="Arial" w:cs="Arial"/>
                                <w:sz w:val="22"/>
                                <w:szCs w:val="22"/>
                              </w:rPr>
                            </w:pPr>
                            <w:r>
                              <w:rPr>
                                <w:rFonts w:ascii="Arial" w:hAnsi="Arial" w:cs="Arial"/>
                                <w:sz w:val="22"/>
                                <w:szCs w:val="22"/>
                              </w:rPr>
                              <w:t>Do not use vertebrate animal section to circumvent page limits.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543pt;height:44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" filled="f" strokecolor="blue" strokeweight="3pt">
                <v:stroke linestyle="thinThin"/>
                <v:textbox style="mso-fit-shape-to-text:t">
                  <w:txbxContent>
                    <w:p w14:paraId="05E55FA8" w14:textId="77777777" w:rsidR="00782BB3" w:rsidRPr="008D2084" w:rsidRDefault="00782BB3" w:rsidP="0002465C">
                      <w:pPr>
                        <w:pStyle w:val="BodyText"/>
                        <w:rPr>
                          <w:rFonts w:ascii="Arial" w:hAnsi="Arial" w:cs="Arial"/>
                          <w:sz w:val="22"/>
                        </w:rPr>
                      </w:pPr>
                      <w:r w:rsidRPr="008D2084">
                        <w:rPr>
                          <w:rFonts w:ascii="Arial" w:hAnsi="Arial" w:cs="Arial"/>
                          <w:sz w:val="22"/>
                        </w:rPr>
                        <w:t>(Please delete this text box before submitting your proposal)</w:t>
                      </w:r>
                    </w:p>
                    <w:p w14:paraId="4B936155" w14:textId="146DB50A" w:rsidR="00782BB3" w:rsidRDefault="00782BB3" w:rsidP="0002465C">
                      <w:pPr>
                        <w:pStyle w:val="BodyText"/>
                        <w:rPr>
                          <w:rFonts w:ascii="Arial" w:hAnsi="Arial" w:cs="Arial"/>
                          <w:sz w:val="22"/>
                        </w:rPr>
                      </w:pPr>
                      <w:r w:rsidRPr="008D2084">
                        <w:rPr>
                          <w:rFonts w:ascii="Arial" w:hAnsi="Arial" w:cs="Arial"/>
                          <w:sz w:val="22"/>
                        </w:rPr>
                        <w:t xml:space="preserve">For instructions for work involving </w:t>
                      </w:r>
                      <w:r w:rsidRPr="008D2084">
                        <w:rPr>
                          <w:rFonts w:ascii="Arial" w:hAnsi="Arial" w:cs="Arial"/>
                          <w:b/>
                          <w:sz w:val="22"/>
                        </w:rPr>
                        <w:t>human subjects</w:t>
                      </w:r>
                      <w:r w:rsidRPr="008D2084">
                        <w:rPr>
                          <w:rFonts w:ascii="Arial" w:hAnsi="Arial" w:cs="Arial"/>
                          <w:sz w:val="22"/>
                        </w:rPr>
                        <w:t>, see</w:t>
                      </w:r>
                      <w:r w:rsidR="00976969" w:rsidRPr="008D2084">
                        <w:rPr>
                          <w:rFonts w:ascii="Arial" w:hAnsi="Arial" w:cs="Arial"/>
                          <w:sz w:val="22"/>
                        </w:rPr>
                        <w:t xml:space="preserve">: </w:t>
                      </w:r>
                      <w:hyperlink r:id="rId12" w:history="1">
                        <w:r w:rsidR="00753CF2" w:rsidRPr="004F720B">
                          <w:rPr>
                            <w:rStyle w:val="Hyperlink"/>
                            <w:rFonts w:ascii="Arial" w:hAnsi="Arial" w:cs="Arial"/>
                            <w:sz w:val="22"/>
                          </w:rPr>
                          <w:t>https://grants.nih.gov/grants/how-to-apply-application-guide/forms-f/research-forms-f.pdf</w:t>
                        </w:r>
                      </w:hyperlink>
                    </w:p>
                    <w:p w14:paraId="7009E7A5" w14:textId="41194D45" w:rsidR="00782BB3" w:rsidRPr="00782BB3" w:rsidRDefault="00782BB3" w:rsidP="00782BB3">
                      <w:pPr>
                        <w:autoSpaceDE/>
                        <w:autoSpaceDN/>
                        <w:spacing w:before="100" w:beforeAutospacing="1" w:after="100" w:afterAutospacing="1"/>
                        <w:rPr>
                          <w:sz w:val="20"/>
                          <w:szCs w:val="20"/>
                        </w:rPr>
                      </w:pPr>
                      <w:bookmarkStart w:id="1" w:name="_GoBack"/>
                      <w:bookmarkEnd w:id="1"/>
                      <w:r w:rsidRPr="00782BB3">
                        <w:rPr>
                          <w:rFonts w:ascii="Arial" w:hAnsi="Arial" w:cs="Arial"/>
                          <w:sz w:val="22"/>
                          <w:szCs w:val="22"/>
                        </w:rPr>
                        <w:t xml:space="preserve">If </w:t>
                      </w:r>
                      <w:r w:rsidRPr="00782BB3">
                        <w:rPr>
                          <w:rFonts w:ascii="Arial" w:hAnsi="Arial" w:cs="Arial"/>
                          <w:b/>
                          <w:sz w:val="22"/>
                          <w:szCs w:val="22"/>
                        </w:rPr>
                        <w:t>vertebrate animals</w:t>
                      </w:r>
                      <w:r w:rsidRPr="00782BB3">
                        <w:rPr>
                          <w:rFonts w:ascii="Arial" w:hAnsi="Arial" w:cs="Arial"/>
                          <w:sz w:val="22"/>
                          <w:szCs w:val="22"/>
                        </w:rPr>
                        <w:t xml:space="preserve"> are involved in the project, address each of the criteria listed below. </w:t>
                      </w:r>
                    </w:p>
                    <w:p w14:paraId="4708A91D"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Provide a concise, complete description of the animals and proposed procedures. </w:t>
                      </w:r>
                    </w:p>
                    <w:p w14:paraId="324CA743"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The responses to the criteria below must be </w:t>
                      </w:r>
                      <w:proofErr w:type="gramStart"/>
                      <w:r w:rsidRPr="00782BB3">
                        <w:rPr>
                          <w:rFonts w:ascii="Arial" w:hAnsi="Arial" w:cs="Arial"/>
                          <w:sz w:val="22"/>
                          <w:szCs w:val="22"/>
                        </w:rPr>
                        <w:t>well-integrated</w:t>
                      </w:r>
                      <w:proofErr w:type="gramEnd"/>
                      <w:r w:rsidRPr="00782BB3">
                        <w:rPr>
                          <w:rFonts w:ascii="Arial" w:hAnsi="Arial" w:cs="Arial"/>
                          <w:sz w:val="22"/>
                          <w:szCs w:val="22"/>
                        </w:rPr>
                        <w:t xml:space="preserve"> with the other sections. There should be sufficient detail in the responses for peer reviewers and NIH staff to evaluate. Additional details, if any, may be included in the Research Strategy. </w:t>
                      </w:r>
                    </w:p>
                    <w:p w14:paraId="41B97421"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Identify all project/performance or collaborating site(s) and describe activities of proposed research with vertebrate animals in those sites. </w:t>
                      </w:r>
                    </w:p>
                    <w:p w14:paraId="02A8F813" w14:textId="77777777" w:rsidR="00782BB3" w:rsidRPr="00782BB3" w:rsidRDefault="00782BB3" w:rsidP="00782BB3">
                      <w:pPr>
                        <w:numPr>
                          <w:ilvl w:val="0"/>
                          <w:numId w:val="16"/>
                        </w:numPr>
                        <w:autoSpaceDE/>
                        <w:autoSpaceDN/>
                        <w:spacing w:before="100" w:beforeAutospacing="1" w:after="100" w:afterAutospacing="1"/>
                        <w:rPr>
                          <w:rFonts w:ascii="SymbolMT" w:hAnsi="SymbolMT"/>
                          <w:sz w:val="22"/>
                          <w:szCs w:val="22"/>
                        </w:rPr>
                      </w:pPr>
                      <w:r w:rsidRPr="00782BB3">
                        <w:rPr>
                          <w:rFonts w:ascii="Arial" w:hAnsi="Arial" w:cs="Arial"/>
                          <w:sz w:val="22"/>
                          <w:szCs w:val="22"/>
                        </w:rPr>
                        <w:t xml:space="preserve">Address the following criteria as succinctly as possible. An incomplete application will not be considered for review. It will be considered incomplete if the following criteria are not addressed. </w:t>
                      </w:r>
                    </w:p>
                    <w:p w14:paraId="27419B77" w14:textId="77777777" w:rsidR="00782BB3" w:rsidRPr="00782BB3" w:rsidRDefault="00782BB3" w:rsidP="00782BB3">
                      <w:pPr>
                        <w:autoSpaceDE/>
                        <w:autoSpaceDN/>
                        <w:spacing w:before="100" w:beforeAutospacing="1" w:after="100" w:afterAutospacing="1"/>
                        <w:ind w:left="360"/>
                        <w:rPr>
                          <w:sz w:val="20"/>
                          <w:szCs w:val="20"/>
                        </w:rPr>
                      </w:pPr>
                      <w:r w:rsidRPr="00782BB3">
                        <w:rPr>
                          <w:rFonts w:ascii="Arial" w:hAnsi="Arial" w:cs="Arial"/>
                          <w:sz w:val="22"/>
                          <w:szCs w:val="22"/>
                        </w:rPr>
                        <w:t xml:space="preserve">The criteria are as follows: </w:t>
                      </w:r>
                    </w:p>
                    <w:p w14:paraId="1AF5DE4E"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Description of Procedures. Provide a concise description of the proposed procedures to be used that involve vertebrate animals in the work outlined in the “Research Strategy” section. Identify the species, strains, ages, sex, and total numbers of animals by species, to be used in the proposed work. If dogs or cats are proposed provide the source of the animals. </w:t>
                      </w:r>
                    </w:p>
                    <w:p w14:paraId="655E180C"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Justifications: Provide justification that the species are appropriate for the proposed research. Explain why the research goals cannot be accomplished using an alternative model (e.g. computational, human, invertebrate, in vitro). </w:t>
                      </w:r>
                    </w:p>
                    <w:p w14:paraId="65CD69A9" w14:textId="77777777" w:rsidR="00782BB3" w:rsidRP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Minimization of Pain and Distress: Describe the interventions including analgesia, anesthesia, sedation, palliative care and humane endpoints to minimize discomfort, distress, pain, and injury. </w:t>
                      </w:r>
                    </w:p>
                    <w:p w14:paraId="145B686A" w14:textId="77777777" w:rsidR="00782BB3" w:rsidRDefault="00782BB3" w:rsidP="00782BB3">
                      <w:pPr>
                        <w:numPr>
                          <w:ilvl w:val="1"/>
                          <w:numId w:val="16"/>
                        </w:numPr>
                        <w:autoSpaceDE/>
                        <w:autoSpaceDN/>
                        <w:spacing w:before="100" w:beforeAutospacing="1" w:after="100" w:afterAutospacing="1"/>
                        <w:rPr>
                          <w:rFonts w:ascii="Arial" w:hAnsi="Arial" w:cs="Arial"/>
                          <w:sz w:val="22"/>
                          <w:szCs w:val="22"/>
                        </w:rPr>
                      </w:pPr>
                      <w:r w:rsidRPr="00782BB3">
                        <w:rPr>
                          <w:rFonts w:ascii="Arial" w:hAnsi="Arial" w:cs="Arial"/>
                          <w:sz w:val="22"/>
                          <w:szCs w:val="22"/>
                        </w:rP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14:paraId="2BEFC716" w14:textId="4EA047A3" w:rsidR="007A3E90" w:rsidRPr="00782BB3" w:rsidRDefault="007A3E90" w:rsidP="007A3E90">
                      <w:pPr>
                        <w:autoSpaceDE/>
                        <w:autoSpaceDN/>
                        <w:spacing w:before="100" w:beforeAutospacing="1" w:after="100" w:afterAutospacing="1"/>
                        <w:ind w:left="360"/>
                        <w:rPr>
                          <w:rFonts w:ascii="Arial" w:hAnsi="Arial" w:cs="Arial"/>
                          <w:sz w:val="22"/>
                          <w:szCs w:val="22"/>
                        </w:rPr>
                      </w:pPr>
                      <w:r>
                        <w:rPr>
                          <w:rFonts w:ascii="Arial" w:hAnsi="Arial" w:cs="Arial"/>
                          <w:sz w:val="22"/>
                          <w:szCs w:val="22"/>
                        </w:rPr>
                        <w:t>Do not use vertebrate animal section to circumvent page limits.</w:t>
                      </w:r>
                    </w:p>
                  </w:txbxContent>
                </v:textbox>
                <w10:wrap type="square"/>
              </v:shape>
            </w:pict>
          </mc:Fallback>
        </mc:AlternateContent>
      </w:r>
    </w:p>
    <w:p w14:paraId="4C449F4D" w14:textId="77777777" w:rsidR="00782BB3" w:rsidRPr="00782BB3" w:rsidRDefault="00782BB3" w:rsidP="00782BB3">
      <w:pPr>
        <w:autoSpaceDE/>
        <w:autoSpaceDN/>
        <w:spacing w:before="100" w:beforeAutospacing="1" w:after="100" w:afterAutospacing="1"/>
        <w:rPr>
          <w:rFonts w:ascii="SymbolMT" w:hAnsi="SymbolMT"/>
          <w:sz w:val="22"/>
          <w:szCs w:val="22"/>
        </w:rPr>
      </w:pPr>
    </w:p>
    <w:p w14:paraId="782D0B34" w14:textId="77777777" w:rsidR="00782BB3" w:rsidRDefault="00782BB3" w:rsidP="0002465C">
      <w:pPr>
        <w:pStyle w:val="BodyText"/>
      </w:pPr>
    </w:p>
    <w:p w14:paraId="43DD966E" w14:textId="77777777" w:rsidR="00913E37" w:rsidRPr="00913E37" w:rsidRDefault="00913E37" w:rsidP="00913E37"/>
    <w:p w14:paraId="469A85FB" w14:textId="77777777" w:rsidR="00913E37" w:rsidRPr="00913E37" w:rsidRDefault="00913E37" w:rsidP="00913E37"/>
    <w:p w14:paraId="3A0EAEA7" w14:textId="77777777" w:rsidR="00913E37" w:rsidRPr="00913E37" w:rsidRDefault="00913E37" w:rsidP="00913E37"/>
    <w:p w14:paraId="53677EAF" w14:textId="77777777" w:rsidR="00913E37" w:rsidRPr="00913E37" w:rsidRDefault="00913E37" w:rsidP="00913E37"/>
    <w:p w14:paraId="2DD84D1E" w14:textId="77777777" w:rsidR="00913E37" w:rsidRPr="00913E37" w:rsidRDefault="00913E37" w:rsidP="00913E37"/>
    <w:p w14:paraId="646109A7" w14:textId="5E13455F" w:rsidR="00913E37" w:rsidRDefault="00913E37" w:rsidP="00913E37"/>
    <w:p w14:paraId="5F00CAD5" w14:textId="77777777" w:rsidR="00913E37" w:rsidRPr="00913E37" w:rsidRDefault="00913E37" w:rsidP="00913E37"/>
    <w:p w14:paraId="245946AC" w14:textId="3C72451D" w:rsidR="00913E37" w:rsidRDefault="00913E37" w:rsidP="00913E37"/>
    <w:p w14:paraId="06D24D6B" w14:textId="4CF0BA37" w:rsidR="00AD3759" w:rsidRPr="00913E37" w:rsidRDefault="00913E37" w:rsidP="00913E37">
      <w:pPr>
        <w:tabs>
          <w:tab w:val="left" w:pos="2250"/>
        </w:tabs>
      </w:pPr>
      <w:r>
        <w:tab/>
      </w:r>
    </w:p>
    <w:sectPr w:rsidR="00AD3759" w:rsidRPr="00913E37" w:rsidSect="0088189F">
      <w:headerReference w:type="default" r:id="rId13"/>
      <w:footerReference w:type="default" r:id="rId14"/>
      <w:type w:val="continuous"/>
      <w:pgSz w:w="12240" w:h="15840" w:code="1"/>
      <w:pgMar w:top="1152"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3EF0" w14:textId="77777777" w:rsidR="005209A6" w:rsidRDefault="005209A6">
      <w:r>
        <w:separator/>
      </w:r>
    </w:p>
  </w:endnote>
  <w:endnote w:type="continuationSeparator" w:id="0">
    <w:p w14:paraId="090CD25D" w14:textId="77777777" w:rsidR="005209A6" w:rsidRDefault="0052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Monotype Sorts">
    <w:panose1 w:val="01010601010101010101"/>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5675" w14:textId="0D8C641E" w:rsidR="00BB196C" w:rsidRPr="00E14C15" w:rsidRDefault="00BB196C">
    <w:pPr>
      <w:pStyle w:val="FormFooterBorder"/>
      <w:rPr>
        <w:lang w:val="fr-FR"/>
      </w:rPr>
    </w:pPr>
    <w:r w:rsidRPr="00E14C15">
      <w:rPr>
        <w:lang w:val="fr-FR"/>
      </w:rPr>
      <w:tab/>
      <w:t xml:space="preserve">Page </w:t>
    </w:r>
    <w:r w:rsidRPr="00E14C15">
      <w:rPr>
        <w:rStyle w:val="PageNumber"/>
        <w:lang w:val="fr-FR"/>
      </w:rPr>
      <w:t xml:space="preserve">     </w:t>
    </w:r>
    <w:r w:rsidRPr="00E14C15">
      <w:rPr>
        <w:lang w:val="fr-FR"/>
      </w:rPr>
      <w:tab/>
    </w:r>
    <w:r w:rsidRPr="00E14C15">
      <w:rPr>
        <w:b/>
        <w:bCs/>
        <w:lang w:val="fr-FR"/>
      </w:rPr>
      <w:t>Continuation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9D36A" w14:textId="77777777" w:rsidR="005209A6" w:rsidRDefault="005209A6">
      <w:r>
        <w:separator/>
      </w:r>
    </w:p>
  </w:footnote>
  <w:footnote w:type="continuationSeparator" w:id="0">
    <w:p w14:paraId="099ED9A2" w14:textId="77777777" w:rsidR="005209A6" w:rsidRDefault="00520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5674" w14:textId="77777777" w:rsidR="00BB196C" w:rsidRDefault="00423E5E">
    <w:pPr>
      <w:pStyle w:val="PIHeader"/>
      <w:rPr>
        <w:sz w:val="22"/>
      </w:rPr>
    </w:pPr>
    <w:r>
      <w:t>Program Director/</w:t>
    </w:r>
    <w:r w:rsidR="00BB196C">
      <w:t>Principal Investigator (Last, First, Middle</w:t>
    </w:r>
    <w:r w:rsidR="00BB196C">
      <w:rPr>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6AFE72A3"/>
    <w:multiLevelType w:val="multilevel"/>
    <w:tmpl w:val="42FC1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79FA4B40"/>
    <w:multiLevelType w:val="multilevel"/>
    <w:tmpl w:val="47388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93"/>
    <w:rsid w:val="0002465C"/>
    <w:rsid w:val="00085FDE"/>
    <w:rsid w:val="000D2EE4"/>
    <w:rsid w:val="002672A2"/>
    <w:rsid w:val="00324F60"/>
    <w:rsid w:val="00423E5E"/>
    <w:rsid w:val="005209A6"/>
    <w:rsid w:val="00615F0D"/>
    <w:rsid w:val="00663628"/>
    <w:rsid w:val="00681562"/>
    <w:rsid w:val="00753CF2"/>
    <w:rsid w:val="00782BB3"/>
    <w:rsid w:val="007A3E90"/>
    <w:rsid w:val="0088189F"/>
    <w:rsid w:val="008D2084"/>
    <w:rsid w:val="00913E37"/>
    <w:rsid w:val="00925D28"/>
    <w:rsid w:val="009373B2"/>
    <w:rsid w:val="00976969"/>
    <w:rsid w:val="00A37C93"/>
    <w:rsid w:val="00AD04A5"/>
    <w:rsid w:val="00AD3759"/>
    <w:rsid w:val="00BB196C"/>
    <w:rsid w:val="00BD0D0B"/>
    <w:rsid w:val="00BE6BC5"/>
    <w:rsid w:val="00C3205C"/>
    <w:rsid w:val="00D43BFB"/>
    <w:rsid w:val="00D949B2"/>
    <w:rsid w:val="00DE1B22"/>
    <w:rsid w:val="00E14C15"/>
    <w:rsid w:val="00E279D7"/>
    <w:rsid w:val="00E44D61"/>
    <w:rsid w:val="00EA4BF5"/>
    <w:rsid w:val="00F35D46"/>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81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character" w:styleId="PageNumber">
    <w:name w:val="page number"/>
    <w:basedOn w:val="DefaultParagraphFont"/>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character" w:styleId="FollowedHyperlink">
    <w:name w:val="FollowedHyperlink"/>
    <w:basedOn w:val="DefaultParagraphFont"/>
    <w:rsid w:val="0097696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character" w:styleId="PageNumber">
    <w:name w:val="page number"/>
    <w:basedOn w:val="DefaultParagraphFont"/>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character" w:styleId="FollowedHyperlink">
    <w:name w:val="FollowedHyperlink"/>
    <w:basedOn w:val="DefaultParagraphFont"/>
    <w:rsid w:val="00976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4180">
      <w:bodyDiv w:val="1"/>
      <w:marLeft w:val="0"/>
      <w:marRight w:val="0"/>
      <w:marTop w:val="0"/>
      <w:marBottom w:val="0"/>
      <w:divBdr>
        <w:top w:val="none" w:sz="0" w:space="0" w:color="auto"/>
        <w:left w:val="none" w:sz="0" w:space="0" w:color="auto"/>
        <w:bottom w:val="none" w:sz="0" w:space="0" w:color="auto"/>
        <w:right w:val="none" w:sz="0" w:space="0" w:color="auto"/>
      </w:divBdr>
      <w:divsChild>
        <w:div w:id="28579190">
          <w:marLeft w:val="0"/>
          <w:marRight w:val="0"/>
          <w:marTop w:val="0"/>
          <w:marBottom w:val="0"/>
          <w:divBdr>
            <w:top w:val="none" w:sz="0" w:space="0" w:color="auto"/>
            <w:left w:val="none" w:sz="0" w:space="0" w:color="auto"/>
            <w:bottom w:val="none" w:sz="0" w:space="0" w:color="auto"/>
            <w:right w:val="none" w:sz="0" w:space="0" w:color="auto"/>
          </w:divBdr>
          <w:divsChild>
            <w:div w:id="198275570">
              <w:marLeft w:val="0"/>
              <w:marRight w:val="0"/>
              <w:marTop w:val="0"/>
              <w:marBottom w:val="0"/>
              <w:divBdr>
                <w:top w:val="none" w:sz="0" w:space="0" w:color="auto"/>
                <w:left w:val="none" w:sz="0" w:space="0" w:color="auto"/>
                <w:bottom w:val="none" w:sz="0" w:space="0" w:color="auto"/>
                <w:right w:val="none" w:sz="0" w:space="0" w:color="auto"/>
              </w:divBdr>
              <w:divsChild>
                <w:div w:id="16495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9990">
      <w:bodyDiv w:val="1"/>
      <w:marLeft w:val="0"/>
      <w:marRight w:val="0"/>
      <w:marTop w:val="0"/>
      <w:marBottom w:val="0"/>
      <w:divBdr>
        <w:top w:val="none" w:sz="0" w:space="0" w:color="auto"/>
        <w:left w:val="none" w:sz="0" w:space="0" w:color="auto"/>
        <w:bottom w:val="none" w:sz="0" w:space="0" w:color="auto"/>
        <w:right w:val="none" w:sz="0" w:space="0" w:color="auto"/>
      </w:divBdr>
      <w:divsChild>
        <w:div w:id="1494443525">
          <w:marLeft w:val="0"/>
          <w:marRight w:val="0"/>
          <w:marTop w:val="0"/>
          <w:marBottom w:val="0"/>
          <w:divBdr>
            <w:top w:val="none" w:sz="0" w:space="0" w:color="auto"/>
            <w:left w:val="none" w:sz="0" w:space="0" w:color="auto"/>
            <w:bottom w:val="none" w:sz="0" w:space="0" w:color="auto"/>
            <w:right w:val="none" w:sz="0" w:space="0" w:color="auto"/>
          </w:divBdr>
          <w:divsChild>
            <w:div w:id="1962569421">
              <w:marLeft w:val="0"/>
              <w:marRight w:val="0"/>
              <w:marTop w:val="0"/>
              <w:marBottom w:val="0"/>
              <w:divBdr>
                <w:top w:val="none" w:sz="0" w:space="0" w:color="auto"/>
                <w:left w:val="none" w:sz="0" w:space="0" w:color="auto"/>
                <w:bottom w:val="none" w:sz="0" w:space="0" w:color="auto"/>
                <w:right w:val="none" w:sz="0" w:space="0" w:color="auto"/>
              </w:divBdr>
              <w:divsChild>
                <w:div w:id="1263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ants.nih.gov/grants/how-to-apply-application-guide/forms-f/research-forms-f.pdf" TargetMode="External"/><Relationship Id="rId12" Type="http://schemas.openxmlformats.org/officeDocument/2006/relationships/hyperlink" Target="https://grants.nih.gov/grants/how-to-apply-application-guide/forms-f/research-forms-f.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PHS398/PHS2590</Form_x0020_Set>
    <Test_x0020_Comment xmlns="97b54082-1e85-426d-afc6-16ad99d216c1">2/12/16 New Working File AP
2/23/16 CA Blank Page</Test_x0020_Comment>
    <OMB_x0020_No_x002e_ xmlns="97b54082-1e85-426d-afc6-16ad99d216c1" xsi:nil="true"/>
  </documentManagement>
</p:properties>
</file>

<file path=customXml/itemProps1.xml><?xml version="1.0" encoding="utf-8"?>
<ds:datastoreItem xmlns:ds="http://schemas.openxmlformats.org/officeDocument/2006/customXml" ds:itemID="{EFA88434-0E6C-4F92-A994-96ADAF59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8129-F6B8-4AB4-BB5D-4C6BA84EAE60}">
  <ds:schemaRefs>
    <ds:schemaRef ds:uri="http://schemas.microsoft.com/sharepoint/v3/contenttype/forms"/>
  </ds:schemaRefs>
</ds:datastoreItem>
</file>

<file path=customXml/itemProps3.xml><?xml version="1.0" encoding="utf-8"?>
<ds:datastoreItem xmlns:ds="http://schemas.openxmlformats.org/officeDocument/2006/customXml" ds:itemID="{F2BF6113-D3C9-4BA5-8ACD-D24EA17204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50e8ad3-2190-4242-9251-c742d282393d"/>
    <ds:schemaRef ds:uri="97b54082-1e85-426d-afc6-16ad99d216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OMB No. 0925-0001/0002 (Rev. 08/12), Continuation Page</vt:lpstr>
    </vt:vector>
  </TitlesOfParts>
  <Company>DHHS/PHS/NIH</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Continuation Page</dc:title>
  <dc:subject>DHHS, Public Health Service Grant Application</dc:subject>
  <dc:creator>Office of Extramural Programs</dc:creator>
  <cp:keywords>PHS Grant Application, 0925-0001/0002, (Rev. 08/12), Continuation Page</cp:keywords>
  <dc:description/>
  <cp:lastModifiedBy>Sally Amundson</cp:lastModifiedBy>
  <cp:revision>16</cp:revision>
  <cp:lastPrinted>2002-01-10T18:54:00Z</cp:lastPrinted>
  <dcterms:created xsi:type="dcterms:W3CDTF">2013-06-24T01:11:00Z</dcterms:created>
  <dcterms:modified xsi:type="dcterms:W3CDTF">2020-09-24T18:52:00Z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